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08" w:rsidRPr="009F40A6" w:rsidRDefault="009F40A6" w:rsidP="009F40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="00A37508" w:rsidRPr="009F40A6">
        <w:rPr>
          <w:rFonts w:ascii="Times New Roman" w:hAnsi="Times New Roman"/>
          <w:sz w:val="28"/>
          <w:szCs w:val="28"/>
        </w:rPr>
        <w:t>Организация  питания</w:t>
      </w:r>
      <w:proofErr w:type="gramEnd"/>
    </w:p>
    <w:p w:rsidR="00A37508" w:rsidRPr="00AC30FC" w:rsidRDefault="00A37508" w:rsidP="00AB0B0C">
      <w:pPr>
        <w:pStyle w:val="a3"/>
        <w:spacing w:line="360" w:lineRule="auto"/>
        <w:ind w:left="1080" w:firstLine="709"/>
        <w:rPr>
          <w:rFonts w:ascii="Times New Roman" w:hAnsi="Times New Roman"/>
          <w:sz w:val="28"/>
          <w:szCs w:val="28"/>
          <w:u w:val="single"/>
        </w:rPr>
      </w:pPr>
    </w:p>
    <w:p w:rsidR="00A37508" w:rsidRDefault="00A37508" w:rsidP="00AB0B0C">
      <w:pPr>
        <w:pStyle w:val="a3"/>
        <w:spacing w:line="360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Режим пребывания детей в детском саду – 12-ти часовой, поэтому для них организовано пятиразовое питание. </w:t>
      </w:r>
    </w:p>
    <w:p w:rsidR="00A37508" w:rsidRDefault="00A37508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рационов питания и цикличных меню используется следующее распределение энергетической ценности по отдельным приемам пищи:</w:t>
      </w:r>
    </w:p>
    <w:p w:rsidR="00A37508" w:rsidRDefault="00A37508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завтрак – 15-20 %;</w:t>
      </w:r>
    </w:p>
    <w:p w:rsidR="00A37508" w:rsidRDefault="00A37508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 завтрак – 5-7 %;</w:t>
      </w:r>
    </w:p>
    <w:p w:rsidR="00A37508" w:rsidRDefault="00A37508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обед – 25-30 %;</w:t>
      </w:r>
    </w:p>
    <w:p w:rsidR="00A37508" w:rsidRDefault="00A37508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полдник – 15-20 %;</w:t>
      </w:r>
    </w:p>
    <w:p w:rsidR="00A37508" w:rsidRDefault="00A37508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ужин – 20-25 %.</w:t>
      </w:r>
    </w:p>
    <w:p w:rsidR="00A37508" w:rsidRDefault="00A37508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Рационы питания оптимизированы по содержанию микронутриентов и формируются с учетом принципов щадящего питания и исключения пищевых продуктов, которые запрещается использовать в питании детей в соответствии с требованиями действующего  </w:t>
      </w:r>
      <w:proofErr w:type="spellStart"/>
      <w:r>
        <w:rPr>
          <w:rFonts w:ascii="Times New Roman" w:hAnsi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/>
          <w:sz w:val="28"/>
          <w:szCs w:val="28"/>
        </w:rPr>
        <w:t>. Специальная программа по расчету калорий отсутствует, расчет кало</w:t>
      </w:r>
      <w:r w:rsidR="00AB0B0C">
        <w:rPr>
          <w:rFonts w:ascii="Times New Roman" w:hAnsi="Times New Roman"/>
          <w:sz w:val="28"/>
          <w:szCs w:val="28"/>
        </w:rPr>
        <w:t>рий производит старшая медицинская сестра</w:t>
      </w:r>
      <w:r>
        <w:rPr>
          <w:rFonts w:ascii="Times New Roman" w:hAnsi="Times New Roman"/>
          <w:sz w:val="28"/>
          <w:szCs w:val="28"/>
        </w:rPr>
        <w:t>.</w:t>
      </w:r>
      <w:r w:rsidR="009F40A6">
        <w:rPr>
          <w:rFonts w:ascii="Times New Roman" w:hAnsi="Times New Roman"/>
          <w:sz w:val="28"/>
          <w:szCs w:val="28"/>
        </w:rPr>
        <w:t xml:space="preserve"> На основание этого составляется десятидневное меню согласно нормам </w:t>
      </w:r>
      <w:proofErr w:type="spellStart"/>
      <w:r w:rsidR="009F40A6">
        <w:rPr>
          <w:rFonts w:ascii="Times New Roman" w:hAnsi="Times New Roman"/>
          <w:sz w:val="28"/>
          <w:szCs w:val="28"/>
        </w:rPr>
        <w:t>СанПина</w:t>
      </w:r>
      <w:proofErr w:type="spellEnd"/>
      <w:r w:rsidR="009F40A6">
        <w:rPr>
          <w:rFonts w:ascii="Times New Roman" w:hAnsi="Times New Roman"/>
          <w:sz w:val="28"/>
          <w:szCs w:val="28"/>
        </w:rPr>
        <w:t>.</w:t>
      </w:r>
    </w:p>
    <w:p w:rsidR="00A37508" w:rsidRDefault="00A37508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02E">
        <w:rPr>
          <w:rFonts w:ascii="Times New Roman" w:hAnsi="Times New Roman"/>
          <w:sz w:val="28"/>
          <w:szCs w:val="28"/>
        </w:rPr>
        <w:t xml:space="preserve">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С этой целью родителям </w:t>
      </w:r>
      <w:r>
        <w:rPr>
          <w:rFonts w:ascii="Times New Roman" w:hAnsi="Times New Roman"/>
          <w:sz w:val="28"/>
          <w:szCs w:val="28"/>
        </w:rPr>
        <w:t>ежедневно</w:t>
      </w:r>
      <w:r w:rsidRPr="0086402E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ются</w:t>
      </w:r>
      <w:r w:rsidRPr="0086402E">
        <w:rPr>
          <w:rFonts w:ascii="Times New Roman" w:hAnsi="Times New Roman"/>
          <w:sz w:val="28"/>
          <w:szCs w:val="28"/>
        </w:rPr>
        <w:t xml:space="preserve"> сведения о продуктах и блюдах, которые ребенок получил в течение дня в </w:t>
      </w:r>
      <w:r>
        <w:rPr>
          <w:rFonts w:ascii="Times New Roman" w:hAnsi="Times New Roman"/>
          <w:sz w:val="28"/>
          <w:szCs w:val="28"/>
        </w:rPr>
        <w:t>детском саду</w:t>
      </w:r>
      <w:r w:rsidRPr="0086402E">
        <w:rPr>
          <w:rFonts w:ascii="Times New Roman" w:hAnsi="Times New Roman"/>
          <w:sz w:val="28"/>
          <w:szCs w:val="28"/>
        </w:rPr>
        <w:t xml:space="preserve"> и пищевой ценности рациона питания, для чего практикуется вывешивание в группах ежедневного рациона питания (меню)</w:t>
      </w:r>
      <w:r>
        <w:rPr>
          <w:rFonts w:ascii="Times New Roman" w:hAnsi="Times New Roman"/>
          <w:sz w:val="28"/>
          <w:szCs w:val="28"/>
        </w:rPr>
        <w:t xml:space="preserve">. </w:t>
      </w:r>
      <w:r w:rsidR="00AB0B0C">
        <w:rPr>
          <w:rFonts w:ascii="Times New Roman" w:hAnsi="Times New Roman"/>
          <w:sz w:val="28"/>
          <w:szCs w:val="28"/>
        </w:rPr>
        <w:t xml:space="preserve">Из сотрудников детского сада избрана </w:t>
      </w:r>
      <w:proofErr w:type="spellStart"/>
      <w:r w:rsidR="00AB0B0C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AB0B0C">
        <w:rPr>
          <w:rFonts w:ascii="Times New Roman" w:hAnsi="Times New Roman"/>
          <w:sz w:val="28"/>
          <w:szCs w:val="28"/>
        </w:rPr>
        <w:t xml:space="preserve"> комиссия в составе:</w:t>
      </w:r>
    </w:p>
    <w:p w:rsidR="00AB0B0C" w:rsidRDefault="00AB0B0C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Медицинская сестра</w:t>
      </w:r>
    </w:p>
    <w:p w:rsidR="00AB0B0C" w:rsidRDefault="00AB0B0C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Повара</w:t>
      </w:r>
    </w:p>
    <w:p w:rsidR="00AB0B0C" w:rsidRDefault="00AB0B0C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-Заведующий</w:t>
      </w:r>
    </w:p>
    <w:p w:rsidR="00AB0B0C" w:rsidRDefault="00AB0B0C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-Кладовщик</w:t>
      </w:r>
    </w:p>
    <w:p w:rsidR="00AB0B0C" w:rsidRDefault="009F40A6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B0B0C">
        <w:rPr>
          <w:rFonts w:ascii="Times New Roman" w:hAnsi="Times New Roman"/>
          <w:sz w:val="28"/>
          <w:szCs w:val="28"/>
        </w:rPr>
        <w:t xml:space="preserve">ля взятия проб </w:t>
      </w:r>
      <w:r>
        <w:rPr>
          <w:rFonts w:ascii="Times New Roman" w:hAnsi="Times New Roman"/>
          <w:sz w:val="28"/>
          <w:szCs w:val="28"/>
        </w:rPr>
        <w:t>на пищеблоке</w:t>
      </w:r>
      <w:r w:rsidR="00AB0B0C">
        <w:rPr>
          <w:rFonts w:ascii="Times New Roman" w:hAnsi="Times New Roman"/>
          <w:sz w:val="28"/>
          <w:szCs w:val="28"/>
        </w:rPr>
        <w:t xml:space="preserve"> готовой </w:t>
      </w:r>
      <w:r>
        <w:rPr>
          <w:rFonts w:ascii="Times New Roman" w:hAnsi="Times New Roman"/>
          <w:sz w:val="28"/>
          <w:szCs w:val="28"/>
        </w:rPr>
        <w:t>продукции, а</w:t>
      </w:r>
      <w:r w:rsidR="00AB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AB0B0C">
        <w:rPr>
          <w:rFonts w:ascii="Times New Roman" w:hAnsi="Times New Roman"/>
          <w:sz w:val="28"/>
          <w:szCs w:val="28"/>
        </w:rPr>
        <w:t xml:space="preserve"> для принятия сырой продукции.</w:t>
      </w:r>
    </w:p>
    <w:p w:rsidR="00AB0B0C" w:rsidRDefault="00AB0B0C" w:rsidP="00AB0B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E12" w:rsidRDefault="00491E12" w:rsidP="00AB0B0C">
      <w:pPr>
        <w:spacing w:line="360" w:lineRule="auto"/>
        <w:ind w:firstLine="709"/>
      </w:pPr>
      <w:bookmarkStart w:id="0" w:name="_GoBack"/>
      <w:bookmarkEnd w:id="0"/>
    </w:p>
    <w:sectPr w:rsidR="0049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741DD"/>
    <w:multiLevelType w:val="multilevel"/>
    <w:tmpl w:val="D6807A5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5C"/>
    <w:rsid w:val="0028565D"/>
    <w:rsid w:val="00491E12"/>
    <w:rsid w:val="00775F5C"/>
    <w:rsid w:val="009F40A6"/>
    <w:rsid w:val="00A37508"/>
    <w:rsid w:val="00AB0B0C"/>
    <w:rsid w:val="00E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3A2BD-F85B-40C2-8C51-A41FDD06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ДС</cp:lastModifiedBy>
  <cp:revision>2</cp:revision>
  <dcterms:created xsi:type="dcterms:W3CDTF">2020-11-30T08:06:00Z</dcterms:created>
  <dcterms:modified xsi:type="dcterms:W3CDTF">2020-11-30T08:06:00Z</dcterms:modified>
</cp:coreProperties>
</file>